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A63E0C" w14:textId="77777777" w:rsidR="00324C6B" w:rsidRPr="00324C6B" w:rsidRDefault="00324C6B" w:rsidP="00324C6B">
      <w:pPr>
        <w:spacing w:after="200" w:line="276" w:lineRule="auto"/>
        <w:rPr>
          <w:rFonts w:ascii="Calibri" w:eastAsia="Calibri" w:hAnsi="Calibri" w:cs="Times New Roman"/>
          <w:lang w:val="sr-Cyrl-RS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60"/>
        <w:gridCol w:w="1900"/>
        <w:gridCol w:w="7290"/>
      </w:tblGrid>
      <w:tr w:rsidR="00324C6B" w:rsidRPr="00324C6B" w14:paraId="5EE16BFD" w14:textId="77777777" w:rsidTr="00D05357">
        <w:trPr>
          <w:trHeight w:val="416"/>
        </w:trPr>
        <w:tc>
          <w:tcPr>
            <w:tcW w:w="13950" w:type="dxa"/>
            <w:gridSpan w:val="3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2EA72FCC" w14:textId="77777777" w:rsidR="00324C6B" w:rsidRPr="00324C6B" w:rsidRDefault="00324C6B" w:rsidP="00324C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24C6B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Број становника на Земљи и насељеност Земљине површине</w:t>
            </w:r>
          </w:p>
        </w:tc>
      </w:tr>
      <w:tr w:rsidR="00324C6B" w:rsidRPr="00324C6B" w14:paraId="37E8E69D" w14:textId="77777777" w:rsidTr="00D05357">
        <w:trPr>
          <w:trHeight w:val="5300"/>
        </w:trPr>
        <w:tc>
          <w:tcPr>
            <w:tcW w:w="4836" w:type="dxa"/>
            <w:tcBorders>
              <w:top w:val="single" w:sz="4" w:space="0" w:color="auto"/>
            </w:tcBorders>
          </w:tcPr>
          <w:p w14:paraId="08F8C2AC" w14:textId="77777777" w:rsidR="00324C6B" w:rsidRPr="00324C6B" w:rsidRDefault="00324C6B" w:rsidP="00324C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4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1. </w:t>
            </w:r>
            <w:r w:rsidRPr="00324C6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Прочитати шта је </w:t>
            </w:r>
            <w:r w:rsidRPr="00324C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>демографска експлозија</w:t>
            </w:r>
            <w:r w:rsidRPr="00324C6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, лекција </w:t>
            </w:r>
            <w:r w:rsidRPr="00324C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>Број и размештај становништва на Земљи</w:t>
            </w:r>
            <w:r w:rsidRPr="00324C6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слајд 2.</w:t>
            </w:r>
          </w:p>
          <w:p w14:paraId="4A50FA54" w14:textId="77777777" w:rsidR="00324C6B" w:rsidRPr="00324C6B" w:rsidRDefault="00324C6B" w:rsidP="00324C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1FA04B0C" w14:textId="10CECA25" w:rsidR="00324C6B" w:rsidRPr="00324C6B" w:rsidRDefault="00324C6B" w:rsidP="00324C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4C6B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613E8E00" wp14:editId="6B5AADEA">
                  <wp:simplePos x="0" y="0"/>
                  <wp:positionH relativeFrom="margin">
                    <wp:posOffset>2443480</wp:posOffset>
                  </wp:positionH>
                  <wp:positionV relativeFrom="margin">
                    <wp:posOffset>979170</wp:posOffset>
                  </wp:positionV>
                  <wp:extent cx="381635" cy="395605"/>
                  <wp:effectExtent l="0" t="0" r="0" b="4445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4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2. </w:t>
            </w:r>
            <w:r w:rsidRPr="00324C6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Одгледати видео </w:t>
            </w:r>
            <w:r w:rsidRPr="00324C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>Индија: обуздавање раста становништва</w:t>
            </w:r>
            <w:r w:rsidRPr="00324C6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слајд 3 – упознати се са мерама које Индија спроводи како би успорила пораст броја становника.</w:t>
            </w:r>
          </w:p>
          <w:p w14:paraId="636BDFBA" w14:textId="77777777" w:rsidR="00324C6B" w:rsidRPr="00324C6B" w:rsidRDefault="00324C6B" w:rsidP="00324C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3C72D0A4" w14:textId="77777777" w:rsidR="00324C6B" w:rsidRPr="00324C6B" w:rsidRDefault="00324C6B" w:rsidP="00324C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4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3. </w:t>
            </w:r>
            <w:r w:rsidRPr="00324C6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Погледати карту броја становника по државама, слајд 3, и закључити која држава има највећи, а која најмањи број становника.</w:t>
            </w:r>
          </w:p>
          <w:p w14:paraId="1BBAF6E7" w14:textId="77777777" w:rsidR="00324C6B" w:rsidRPr="00324C6B" w:rsidRDefault="00324C6B" w:rsidP="00324C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6E9EAECB" w14:textId="3805DEAF" w:rsidR="00324C6B" w:rsidRPr="00324C6B" w:rsidRDefault="00324C6B" w:rsidP="00324C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4C6B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1312" behindDoc="0" locked="0" layoutInCell="1" allowOverlap="1" wp14:anchorId="37DA7A8E" wp14:editId="28D2BF69">
                  <wp:simplePos x="0" y="0"/>
                  <wp:positionH relativeFrom="margin">
                    <wp:posOffset>2443480</wp:posOffset>
                  </wp:positionH>
                  <wp:positionV relativeFrom="margin">
                    <wp:posOffset>2665730</wp:posOffset>
                  </wp:positionV>
                  <wp:extent cx="434340" cy="373380"/>
                  <wp:effectExtent l="0" t="0" r="3810" b="762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340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4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4.</w:t>
            </w:r>
            <w:r w:rsidRPr="00324C6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На интерактивној карти погледати промену броја становника у Србији, слајд 3.</w:t>
            </w:r>
          </w:p>
          <w:p w14:paraId="58A48866" w14:textId="77777777" w:rsidR="00324C6B" w:rsidRPr="00324C6B" w:rsidRDefault="00324C6B" w:rsidP="00324C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3B118533" w14:textId="77777777" w:rsidR="00324C6B" w:rsidRPr="00324C6B" w:rsidRDefault="00324C6B" w:rsidP="00324C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14" w:type="dxa"/>
            <w:tcBorders>
              <w:top w:val="single" w:sz="4" w:space="0" w:color="auto"/>
              <w:right w:val="single" w:sz="4" w:space="0" w:color="auto"/>
            </w:tcBorders>
          </w:tcPr>
          <w:p w14:paraId="2A2FCEB2" w14:textId="77777777" w:rsidR="00324C6B" w:rsidRPr="00324C6B" w:rsidRDefault="00324C6B" w:rsidP="00324C6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24C6B">
              <w:rPr>
                <w:rFonts w:ascii="Times New Roman" w:eastAsia="Calibri" w:hAnsi="Times New Roman" w:cs="Times New Roman"/>
                <w:sz w:val="24"/>
                <w:szCs w:val="24"/>
                <w:lang w:val="sr-Cyrl-RS" w:eastAsia="en-GB"/>
              </w:rPr>
              <w:t xml:space="preserve">Винко Ковачевћ, мр Сања Топаловић, </w:t>
            </w:r>
            <w:r w:rsidRPr="00324C6B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 w:eastAsia="en-GB"/>
              </w:rPr>
              <w:t>Географија 6, уџбеник географије за шести разред основне школе</w:t>
            </w:r>
            <w:r w:rsidRPr="00324C6B">
              <w:rPr>
                <w:rFonts w:ascii="Times New Roman" w:eastAsia="Calibri" w:hAnsi="Times New Roman" w:cs="Times New Roman"/>
                <w:sz w:val="24"/>
                <w:szCs w:val="24"/>
                <w:lang w:val="sr-Cyrl-RS" w:eastAsia="en-GB"/>
              </w:rPr>
              <w:t>, мултимедијални ПДФ, Фреска, Београд 2019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93BFD" w14:textId="4EAB1583" w:rsidR="00324C6B" w:rsidRPr="00324C6B" w:rsidRDefault="00324C6B" w:rsidP="00324C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24C6B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59264" behindDoc="0" locked="0" layoutInCell="1" allowOverlap="1" wp14:anchorId="539C6A48" wp14:editId="2D9F2DC1">
                  <wp:simplePos x="0" y="0"/>
                  <wp:positionH relativeFrom="margin">
                    <wp:posOffset>62865</wp:posOffset>
                  </wp:positionH>
                  <wp:positionV relativeFrom="margin">
                    <wp:posOffset>158115</wp:posOffset>
                  </wp:positionV>
                  <wp:extent cx="4254500" cy="2507615"/>
                  <wp:effectExtent l="0" t="0" r="0" b="698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75" r="27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0" cy="2507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E1F0AA9" w14:textId="77777777" w:rsidR="00324C6B" w:rsidRPr="00324C6B" w:rsidRDefault="00324C6B" w:rsidP="00324C6B">
            <w:pPr>
              <w:spacing w:after="200" w:line="276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14:paraId="3B1AD04F" w14:textId="77777777" w:rsidR="00E608CD" w:rsidRDefault="00E608CD"/>
    <w:sectPr w:rsidR="00E608CD" w:rsidSect="00324C6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E54"/>
    <w:rsid w:val="00324C6B"/>
    <w:rsid w:val="00B67E54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9ED17D-5069-4EE2-94C3-2CFDC722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2020-09-29T11:38:00Z</dcterms:created>
  <dcterms:modified xsi:type="dcterms:W3CDTF">2020-09-29T11:38:00Z</dcterms:modified>
</cp:coreProperties>
</file>